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BFEF" w14:textId="6556B425" w:rsidR="004116DF" w:rsidRDefault="004116DF">
      <w:r>
        <w:t xml:space="preserve">UCCS Privacy &amp; Usage Updated Application Language  </w:t>
      </w:r>
    </w:p>
    <w:p w14:paraId="21E28713" w14:textId="77777777" w:rsidR="004116DF" w:rsidRDefault="004116DF"/>
    <w:p w14:paraId="5DA01449" w14:textId="7DBBE9AE" w:rsidR="00D70EBF" w:rsidRPr="00D70EBF" w:rsidRDefault="00C263EC" w:rsidP="00D70EBF">
      <w:pPr>
        <w:shd w:val="clear" w:color="auto" w:fill="FFFFFF"/>
        <w:spacing w:after="100" w:afterAutospacing="1" w:line="240" w:lineRule="auto"/>
        <w:outlineLvl w:val="0"/>
        <w:rPr>
          <w:rFonts w:ascii="Arial" w:eastAsia="Times New Roman" w:hAnsi="Arial" w:cs="Arial"/>
          <w:color w:val="212529"/>
          <w:kern w:val="36"/>
          <w:sz w:val="48"/>
          <w:szCs w:val="48"/>
        </w:rPr>
      </w:pPr>
      <w:r>
        <w:rPr>
          <w:rFonts w:ascii="Arial" w:eastAsia="Times New Roman" w:hAnsi="Arial" w:cs="Arial"/>
          <w:color w:val="212529"/>
          <w:kern w:val="36"/>
          <w:sz w:val="48"/>
          <w:szCs w:val="48"/>
        </w:rPr>
        <w:t xml:space="preserve">Admissions Office / Salesforce </w:t>
      </w:r>
      <w:r w:rsidR="00D70EBF" w:rsidRPr="00D70EBF">
        <w:rPr>
          <w:rFonts w:ascii="Arial" w:eastAsia="Times New Roman" w:hAnsi="Arial" w:cs="Arial"/>
          <w:color w:val="212529"/>
          <w:kern w:val="36"/>
          <w:sz w:val="48"/>
          <w:szCs w:val="48"/>
        </w:rPr>
        <w:t>Commitment to Protection of Individual Privacy</w:t>
      </w:r>
    </w:p>
    <w:p w14:paraId="6137256F"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University of Colorado (“CU” or the “University”) supports the protection of individual privacy and is committed to ensuring the confidentiality of personally identifiable information provided by its employees, students, and other members of the university community.  However, because the University of Colorado is a public institution, some personally identifiable information may be subject to disclosure pursuant to the Colorado Open Records Act</w:t>
      </w:r>
      <w:bookmarkStart w:id="0" w:name="_ftnref1"/>
      <w:r w:rsidRPr="00D70EBF">
        <w:rPr>
          <w:rFonts w:ascii="Calibri" w:eastAsia="Times New Roman" w:hAnsi="Calibri" w:cs="Arial"/>
          <w:color w:val="212529"/>
        </w:rPr>
        <w:fldChar w:fldCharType="begin"/>
      </w:r>
      <w:r w:rsidRPr="00D70EBF">
        <w:rPr>
          <w:rFonts w:ascii="Calibri" w:eastAsia="Times New Roman" w:hAnsi="Calibri" w:cs="Arial"/>
          <w:color w:val="212529"/>
        </w:rPr>
        <w:instrText xml:space="preserve"> HYPERLINK "https://www.uccs.edu/privacystatement" \l "_ftn1" \o "" </w:instrText>
      </w:r>
      <w:r w:rsidRPr="00D70EBF">
        <w:rPr>
          <w:rFonts w:ascii="Calibri" w:eastAsia="Times New Roman" w:hAnsi="Calibri" w:cs="Arial"/>
          <w:color w:val="212529"/>
        </w:rPr>
        <w:fldChar w:fldCharType="separate"/>
      </w:r>
      <w:r w:rsidRPr="00D70EBF">
        <w:rPr>
          <w:rFonts w:ascii="Calibri" w:eastAsia="Times New Roman" w:hAnsi="Calibri" w:cs="Arial"/>
          <w:color w:val="0964DF"/>
          <w:vertAlign w:val="superscript"/>
        </w:rPr>
        <w:t>[1]</w:t>
      </w:r>
      <w:r w:rsidRPr="00D70EBF">
        <w:rPr>
          <w:rFonts w:ascii="Calibri" w:eastAsia="Times New Roman" w:hAnsi="Calibri" w:cs="Arial"/>
          <w:color w:val="212529"/>
        </w:rPr>
        <w:fldChar w:fldCharType="end"/>
      </w:r>
      <w:bookmarkEnd w:id="0"/>
      <w:r w:rsidRPr="00D70EBF">
        <w:rPr>
          <w:rFonts w:ascii="Calibri" w:eastAsia="Times New Roman" w:hAnsi="Calibri" w:cs="Arial"/>
          <w:color w:val="212529"/>
        </w:rPr>
        <w:t>. In addition, the University may disclose information to third parties when such disclosure is required or permitted by law.</w:t>
      </w:r>
    </w:p>
    <w:p w14:paraId="1BA40944" w14:textId="025957EF"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 xml:space="preserve">What information </w:t>
      </w:r>
      <w:r>
        <w:rPr>
          <w:rFonts w:ascii="Arial" w:eastAsia="Times New Roman" w:hAnsi="Arial" w:cs="Arial"/>
          <w:color w:val="212529"/>
          <w:sz w:val="36"/>
          <w:szCs w:val="36"/>
        </w:rPr>
        <w:t>will we be collecting through this application</w:t>
      </w:r>
      <w:r w:rsidRPr="00D70EBF">
        <w:rPr>
          <w:rFonts w:ascii="Arial" w:eastAsia="Times New Roman" w:hAnsi="Arial" w:cs="Arial"/>
          <w:color w:val="212529"/>
          <w:sz w:val="36"/>
          <w:szCs w:val="36"/>
        </w:rPr>
        <w:t>?</w:t>
      </w:r>
    </w:p>
    <w:p w14:paraId="7F04256E" w14:textId="388F205A"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You may access most University of Colorado websites without providing personally identifiable information, however you may need to provide personal information to use certain services. The amount and type of personal information to use these services varies. It is the practice of the University of Colorado to collect the least amount of personally identifiable information necessary to provide services and meet any legal obligations. </w:t>
      </w:r>
    </w:p>
    <w:p w14:paraId="5D1CE1D9" w14:textId="7F685F84"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The personal data </w:t>
      </w:r>
      <w:r w:rsidR="00154D88">
        <w:rPr>
          <w:rFonts w:ascii="Calibri" w:eastAsia="Times New Roman" w:hAnsi="Calibri" w:cs="Arial"/>
          <w:color w:val="212529"/>
        </w:rPr>
        <w:t>collected through the UCCS</w:t>
      </w:r>
      <w:r w:rsidRPr="00D70EBF">
        <w:rPr>
          <w:rFonts w:ascii="Calibri" w:eastAsia="Times New Roman" w:hAnsi="Calibri" w:cs="Arial"/>
          <w:color w:val="212529"/>
        </w:rPr>
        <w:t xml:space="preserve"> </w:t>
      </w:r>
      <w:r w:rsidR="00154D88">
        <w:rPr>
          <w:rFonts w:ascii="Calibri" w:eastAsia="Times New Roman" w:hAnsi="Calibri" w:cs="Arial"/>
          <w:color w:val="212529"/>
        </w:rPr>
        <w:t>admission application consists of</w:t>
      </w:r>
      <w:r w:rsidRPr="00D70EBF">
        <w:rPr>
          <w:rFonts w:ascii="Calibri" w:eastAsia="Times New Roman" w:hAnsi="Calibri" w:cs="Arial"/>
          <w:color w:val="212529"/>
        </w:rPr>
        <w:t>: name, e-mail address, mailing address, phone </w:t>
      </w:r>
      <w:proofErr w:type="gramStart"/>
      <w:r w:rsidRPr="00D70EBF">
        <w:rPr>
          <w:rFonts w:ascii="Calibri" w:eastAsia="Times New Roman" w:hAnsi="Calibri" w:cs="Arial"/>
          <w:color w:val="212529"/>
        </w:rPr>
        <w:t>number,  date</w:t>
      </w:r>
      <w:proofErr w:type="gramEnd"/>
      <w:r w:rsidRPr="00D70EBF">
        <w:rPr>
          <w:rFonts w:ascii="Calibri" w:eastAsia="Times New Roman" w:hAnsi="Calibri" w:cs="Arial"/>
          <w:color w:val="212529"/>
        </w:rPr>
        <w:t>  of birth, social security number (or other national ID), academic records, past military service</w:t>
      </w:r>
      <w:r w:rsidR="00154D88">
        <w:rPr>
          <w:rFonts w:ascii="Calibri" w:eastAsia="Times New Roman" w:hAnsi="Calibri" w:cs="Arial"/>
          <w:color w:val="212529"/>
        </w:rPr>
        <w:t>/affiliation</w:t>
      </w:r>
      <w:r w:rsidRPr="00D70EBF">
        <w:rPr>
          <w:rFonts w:ascii="Calibri" w:eastAsia="Times New Roman" w:hAnsi="Calibri" w:cs="Arial"/>
          <w:color w:val="212529"/>
        </w:rPr>
        <w:t xml:space="preserve">, state/country of residence, </w:t>
      </w:r>
      <w:r w:rsidR="00154D88">
        <w:rPr>
          <w:rFonts w:ascii="Calibri" w:eastAsia="Times New Roman" w:hAnsi="Calibri" w:cs="Arial"/>
          <w:color w:val="212529"/>
        </w:rPr>
        <w:t xml:space="preserve">family educational history, </w:t>
      </w:r>
      <w:r w:rsidRPr="00D70EBF">
        <w:rPr>
          <w:rFonts w:ascii="Calibri" w:eastAsia="Times New Roman" w:hAnsi="Calibri" w:cs="Arial"/>
          <w:color w:val="212529"/>
        </w:rPr>
        <w:t>criminal</w:t>
      </w:r>
      <w:r w:rsidR="00154D88">
        <w:rPr>
          <w:rFonts w:ascii="Calibri" w:eastAsia="Times New Roman" w:hAnsi="Calibri" w:cs="Arial"/>
          <w:color w:val="212529"/>
        </w:rPr>
        <w:t>/disciplinary</w:t>
      </w:r>
      <w:r w:rsidRPr="00D70EBF">
        <w:rPr>
          <w:rFonts w:ascii="Calibri" w:eastAsia="Times New Roman" w:hAnsi="Calibri" w:cs="Arial"/>
          <w:color w:val="212529"/>
        </w:rPr>
        <w:t>  history,  ethnic  origin,  native  language, gender, preferred name, test scores,</w:t>
      </w:r>
      <w:r w:rsidR="00154D88">
        <w:rPr>
          <w:rFonts w:ascii="Calibri" w:eastAsia="Times New Roman" w:hAnsi="Calibri" w:cs="Arial"/>
          <w:color w:val="212529"/>
        </w:rPr>
        <w:t xml:space="preserve"> grade point average, academic course history.</w:t>
      </w:r>
      <w:r w:rsidRPr="00D70EBF">
        <w:rPr>
          <w:rFonts w:ascii="Calibri" w:eastAsia="Times New Roman" w:hAnsi="Calibri" w:cs="Arial"/>
          <w:color w:val="212529"/>
        </w:rPr>
        <w:t xml:space="preserve">  </w:t>
      </w:r>
    </w:p>
    <w:p w14:paraId="38112975" w14:textId="5D9538E6"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 xml:space="preserve">How does </w:t>
      </w:r>
      <w:r w:rsidR="00274D0B">
        <w:rPr>
          <w:rFonts w:ascii="Arial" w:eastAsia="Times New Roman" w:hAnsi="Arial" w:cs="Arial"/>
          <w:color w:val="212529"/>
          <w:sz w:val="36"/>
          <w:szCs w:val="36"/>
        </w:rPr>
        <w:t xml:space="preserve">Admissions Office </w:t>
      </w:r>
      <w:r w:rsidRPr="00D70EBF">
        <w:rPr>
          <w:rFonts w:ascii="Arial" w:eastAsia="Times New Roman" w:hAnsi="Arial" w:cs="Arial"/>
          <w:color w:val="212529"/>
          <w:sz w:val="36"/>
          <w:szCs w:val="36"/>
        </w:rPr>
        <w:t>collect this information?</w:t>
      </w:r>
    </w:p>
    <w:p w14:paraId="2726BEA9" w14:textId="31A48A06" w:rsidR="00014ED7" w:rsidRDefault="00D70EBF" w:rsidP="00D70EBF">
      <w:pPr>
        <w:shd w:val="clear" w:color="auto" w:fill="FFFFFF"/>
        <w:spacing w:line="240" w:lineRule="auto"/>
        <w:rPr>
          <w:rFonts w:ascii="Calibri" w:eastAsia="Times New Roman" w:hAnsi="Calibri" w:cs="Arial"/>
          <w:color w:val="212529"/>
        </w:rPr>
      </w:pPr>
      <w:r w:rsidRPr="00D70EBF">
        <w:rPr>
          <w:rFonts w:ascii="Calibri" w:eastAsia="Times New Roman" w:hAnsi="Calibri" w:cs="Arial"/>
          <w:color w:val="212529"/>
        </w:rPr>
        <w:t xml:space="preserve">You directly provide most of the personal information that the </w:t>
      </w:r>
      <w:r w:rsidR="00154D88">
        <w:rPr>
          <w:rFonts w:ascii="Calibri" w:eastAsia="Times New Roman" w:hAnsi="Calibri" w:cs="Arial"/>
          <w:color w:val="212529"/>
        </w:rPr>
        <w:t>UCCS admissions office</w:t>
      </w:r>
      <w:r w:rsidRPr="00D70EBF">
        <w:rPr>
          <w:rFonts w:ascii="Calibri" w:eastAsia="Times New Roman" w:hAnsi="Calibri" w:cs="Arial"/>
          <w:color w:val="212529"/>
        </w:rPr>
        <w:t xml:space="preserve"> collects when you </w:t>
      </w:r>
      <w:r w:rsidR="00154D88">
        <w:rPr>
          <w:rFonts w:ascii="Calibri" w:eastAsia="Times New Roman" w:hAnsi="Calibri" w:cs="Arial"/>
          <w:color w:val="212529"/>
        </w:rPr>
        <w:t>submit a “request for information form”, submit a campus visit reservation and/or an application for admission</w:t>
      </w:r>
      <w:r w:rsidRPr="00D70EBF">
        <w:rPr>
          <w:rFonts w:ascii="Calibri" w:eastAsia="Times New Roman" w:hAnsi="Calibri" w:cs="Arial"/>
          <w:color w:val="212529"/>
        </w:rPr>
        <w:t xml:space="preserve">.  </w:t>
      </w:r>
      <w:r w:rsidR="00014ED7">
        <w:rPr>
          <w:rFonts w:ascii="Calibri" w:eastAsia="Times New Roman" w:hAnsi="Calibri" w:cs="Arial"/>
          <w:color w:val="212529"/>
        </w:rPr>
        <w:t xml:space="preserve">UCCS utilizes a third-party platform, Salesforce.com, to host certain forms and applications, Salesforce privacy and usage statement can be found at </w:t>
      </w:r>
      <w:hyperlink r:id="rId5" w:history="1">
        <w:r w:rsidR="00014ED7" w:rsidRPr="000D674F">
          <w:rPr>
            <w:rStyle w:val="Hyperlink"/>
            <w:rFonts w:ascii="Calibri" w:eastAsia="Times New Roman" w:hAnsi="Calibri" w:cs="Arial"/>
          </w:rPr>
          <w:t>https://www.salesforce.com/company/privacy/</w:t>
        </w:r>
      </w:hyperlink>
      <w:r w:rsidR="00014ED7">
        <w:rPr>
          <w:rFonts w:ascii="Calibri" w:eastAsia="Times New Roman" w:hAnsi="Calibri" w:cs="Arial"/>
          <w:color w:val="FF0000"/>
        </w:rPr>
        <w:t xml:space="preserve"> </w:t>
      </w:r>
    </w:p>
    <w:p w14:paraId="05704F5D" w14:textId="67523DB0" w:rsidR="00D70EBF" w:rsidRPr="00D70EBF" w:rsidRDefault="00014ED7" w:rsidP="00D70EBF">
      <w:pPr>
        <w:shd w:val="clear" w:color="auto" w:fill="FFFFFF"/>
        <w:spacing w:line="240" w:lineRule="auto"/>
        <w:rPr>
          <w:rFonts w:ascii="Arial" w:eastAsia="Times New Roman" w:hAnsi="Arial" w:cs="Arial"/>
          <w:color w:val="212529"/>
          <w:sz w:val="24"/>
          <w:szCs w:val="24"/>
        </w:rPr>
      </w:pPr>
      <w:r>
        <w:rPr>
          <w:rFonts w:ascii="Calibri" w:eastAsia="Times New Roman" w:hAnsi="Calibri" w:cs="Arial"/>
          <w:color w:val="212529"/>
        </w:rPr>
        <w:t>I</w:t>
      </w:r>
      <w:r w:rsidR="00D70EBF" w:rsidRPr="00D70EBF">
        <w:rPr>
          <w:rFonts w:ascii="Calibri" w:eastAsia="Times New Roman" w:hAnsi="Calibri" w:cs="Arial"/>
          <w:color w:val="212529"/>
        </w:rPr>
        <w:t xml:space="preserve">n </w:t>
      </w:r>
      <w:r>
        <w:rPr>
          <w:rFonts w:ascii="Calibri" w:eastAsia="Times New Roman" w:hAnsi="Calibri" w:cs="Arial"/>
          <w:color w:val="212529"/>
        </w:rPr>
        <w:t>other</w:t>
      </w:r>
      <w:r w:rsidR="00D70EBF" w:rsidRPr="00D70EBF">
        <w:rPr>
          <w:rFonts w:ascii="Calibri" w:eastAsia="Times New Roman" w:hAnsi="Calibri" w:cs="Arial"/>
          <w:color w:val="212529"/>
        </w:rPr>
        <w:t xml:space="preserve"> cases,</w:t>
      </w:r>
      <w:r>
        <w:rPr>
          <w:rFonts w:ascii="Calibri" w:eastAsia="Times New Roman" w:hAnsi="Calibri" w:cs="Arial"/>
          <w:color w:val="212529"/>
        </w:rPr>
        <w:t xml:space="preserve"> the UCCS admissions office</w:t>
      </w:r>
      <w:r w:rsidR="00D70EBF" w:rsidRPr="00D70EBF">
        <w:rPr>
          <w:rFonts w:ascii="Calibri" w:eastAsia="Times New Roman" w:hAnsi="Calibri" w:cs="Arial"/>
          <w:color w:val="212529"/>
        </w:rPr>
        <w:t xml:space="preserve"> may collect information </w:t>
      </w:r>
      <w:r>
        <w:rPr>
          <w:rFonts w:ascii="Calibri" w:eastAsia="Times New Roman" w:hAnsi="Calibri" w:cs="Arial"/>
          <w:color w:val="212529"/>
        </w:rPr>
        <w:t xml:space="preserve">from other application sources such as the </w:t>
      </w:r>
      <w:proofErr w:type="spellStart"/>
      <w:r>
        <w:rPr>
          <w:rFonts w:ascii="Calibri" w:eastAsia="Times New Roman" w:hAnsi="Calibri" w:cs="Arial"/>
          <w:color w:val="212529"/>
        </w:rPr>
        <w:t>CommonApp</w:t>
      </w:r>
      <w:proofErr w:type="spellEnd"/>
      <w:r>
        <w:rPr>
          <w:rFonts w:ascii="Calibri" w:eastAsia="Times New Roman" w:hAnsi="Calibri" w:cs="Arial"/>
          <w:color w:val="212529"/>
        </w:rPr>
        <w:t xml:space="preserve"> application platform whose privacy and usage statement can be found at </w:t>
      </w:r>
      <w:hyperlink r:id="rId6" w:history="1">
        <w:r w:rsidRPr="00D22AE1">
          <w:rPr>
            <w:rStyle w:val="Hyperlink"/>
            <w:rFonts w:ascii="Calibri" w:eastAsia="Times New Roman" w:hAnsi="Calibri" w:cs="Arial"/>
          </w:rPr>
          <w:t>https://www.commonapp.org/privacy-policy</w:t>
        </w:r>
      </w:hyperlink>
      <w:r>
        <w:rPr>
          <w:rFonts w:ascii="Calibri" w:eastAsia="Times New Roman" w:hAnsi="Calibri" w:cs="Arial"/>
          <w:color w:val="212529"/>
        </w:rPr>
        <w:t xml:space="preserve">, and the Education Advisory Board (“EAB”) whose privacy and usage statement can be found at </w:t>
      </w:r>
      <w:bookmarkStart w:id="1" w:name="_Hlk82674979"/>
      <w:r>
        <w:rPr>
          <w:rFonts w:ascii="Calibri" w:eastAsia="Times New Roman" w:hAnsi="Calibri" w:cs="Arial"/>
          <w:color w:val="212529"/>
        </w:rPr>
        <w:fldChar w:fldCharType="begin"/>
      </w:r>
      <w:r>
        <w:rPr>
          <w:rFonts w:ascii="Calibri" w:eastAsia="Times New Roman" w:hAnsi="Calibri" w:cs="Arial"/>
          <w:color w:val="212529"/>
        </w:rPr>
        <w:instrText xml:space="preserve"> HYPERLINK "</w:instrText>
      </w:r>
      <w:r w:rsidRPr="00014ED7">
        <w:rPr>
          <w:rFonts w:ascii="Calibri" w:eastAsia="Times New Roman" w:hAnsi="Calibri" w:cs="Arial"/>
          <w:color w:val="212529"/>
        </w:rPr>
        <w:instrText>https://eab.com/privacy-policy-2/</w:instrText>
      </w:r>
      <w:r>
        <w:rPr>
          <w:rFonts w:ascii="Calibri" w:eastAsia="Times New Roman" w:hAnsi="Calibri" w:cs="Arial"/>
          <w:color w:val="212529"/>
        </w:rPr>
        <w:instrText xml:space="preserve">" </w:instrText>
      </w:r>
      <w:r>
        <w:rPr>
          <w:rFonts w:ascii="Calibri" w:eastAsia="Times New Roman" w:hAnsi="Calibri" w:cs="Arial"/>
          <w:color w:val="212529"/>
        </w:rPr>
        <w:fldChar w:fldCharType="separate"/>
      </w:r>
      <w:r w:rsidRPr="00D22AE1">
        <w:rPr>
          <w:rStyle w:val="Hyperlink"/>
          <w:rFonts w:ascii="Calibri" w:eastAsia="Times New Roman" w:hAnsi="Calibri" w:cs="Arial"/>
        </w:rPr>
        <w:t>https://eab.com/privacy-policy-2/</w:t>
      </w:r>
      <w:r>
        <w:rPr>
          <w:rFonts w:ascii="Calibri" w:eastAsia="Times New Roman" w:hAnsi="Calibri" w:cs="Arial"/>
          <w:color w:val="212529"/>
        </w:rPr>
        <w:fldChar w:fldCharType="end"/>
      </w:r>
      <w:r>
        <w:rPr>
          <w:rFonts w:ascii="Calibri" w:eastAsia="Times New Roman" w:hAnsi="Calibri" w:cs="Arial"/>
          <w:color w:val="212529"/>
        </w:rPr>
        <w:t xml:space="preserve">. </w:t>
      </w:r>
      <w:bookmarkEnd w:id="1"/>
    </w:p>
    <w:p w14:paraId="40A15ECE"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University may collect non-personal usage information for website administration purposes. Usage Information includes number of visitors, number of page views, IP address, website pages visited prior to visiting the site(s), browser information, technical information about your device, etc. This information may be collected using third-party services like Google Analytics and using techniques including web browser cookies.</w:t>
      </w:r>
    </w:p>
    <w:p w14:paraId="09BECB46" w14:textId="2624038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lastRenderedPageBreak/>
        <w:t xml:space="preserve">How does the </w:t>
      </w:r>
      <w:r w:rsidR="00274D0B">
        <w:rPr>
          <w:rFonts w:ascii="Arial" w:eastAsia="Times New Roman" w:hAnsi="Arial" w:cs="Arial"/>
          <w:color w:val="212529"/>
          <w:sz w:val="36"/>
          <w:szCs w:val="36"/>
        </w:rPr>
        <w:t>Admissions Office</w:t>
      </w:r>
      <w:r w:rsidRPr="00D70EBF">
        <w:rPr>
          <w:rFonts w:ascii="Arial" w:eastAsia="Times New Roman" w:hAnsi="Arial" w:cs="Arial"/>
          <w:color w:val="212529"/>
          <w:sz w:val="36"/>
          <w:szCs w:val="36"/>
        </w:rPr>
        <w:t xml:space="preserve"> use this information?</w:t>
      </w:r>
    </w:p>
    <w:p w14:paraId="7DF5616A" w14:textId="77777777" w:rsidR="00B45664" w:rsidRDefault="00B45664" w:rsidP="00D70EBF">
      <w:p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The UCCS admissions office uses information collected through the above forms and applications </w:t>
      </w:r>
      <w:proofErr w:type="gramStart"/>
      <w:r>
        <w:rPr>
          <w:rFonts w:ascii="Calibri" w:eastAsia="Times New Roman" w:hAnsi="Calibri" w:cs="Arial"/>
          <w:color w:val="212529"/>
        </w:rPr>
        <w:t>in order to</w:t>
      </w:r>
      <w:proofErr w:type="gramEnd"/>
      <w:r>
        <w:rPr>
          <w:rFonts w:ascii="Calibri" w:eastAsia="Times New Roman" w:hAnsi="Calibri" w:cs="Arial"/>
          <w:color w:val="212529"/>
        </w:rPr>
        <w:t xml:space="preserve">: </w:t>
      </w:r>
    </w:p>
    <w:p w14:paraId="1DC4CC52" w14:textId="6224770E" w:rsidR="00B45664" w:rsidRDefault="00B45664" w:rsidP="00B45664">
      <w:pPr>
        <w:pStyle w:val="ListParagraph"/>
        <w:numPr>
          <w:ilvl w:val="0"/>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C</w:t>
      </w:r>
      <w:r w:rsidRPr="00B45664">
        <w:rPr>
          <w:rFonts w:ascii="Calibri" w:eastAsia="Times New Roman" w:hAnsi="Calibri" w:cs="Arial"/>
          <w:color w:val="212529"/>
        </w:rPr>
        <w:t>ommunicate aspects of the university admission and enrollment process overall</w:t>
      </w:r>
      <w:r>
        <w:rPr>
          <w:rFonts w:ascii="Calibri" w:eastAsia="Times New Roman" w:hAnsi="Calibri" w:cs="Arial"/>
          <w:color w:val="212529"/>
        </w:rPr>
        <w:t>, including but not limited to</w:t>
      </w:r>
      <w:r w:rsidR="00333FAC">
        <w:rPr>
          <w:rFonts w:ascii="Calibri" w:eastAsia="Times New Roman" w:hAnsi="Calibri" w:cs="Arial"/>
          <w:color w:val="212529"/>
        </w:rPr>
        <w:t>:</w:t>
      </w:r>
    </w:p>
    <w:p w14:paraId="211B3F67" w14:textId="77777777" w:rsidR="00B45664" w:rsidRDefault="00B45664" w:rsidP="00B45664">
      <w:pPr>
        <w:pStyle w:val="ListParagraph"/>
        <w:numPr>
          <w:ilvl w:val="1"/>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Campus visits and events</w:t>
      </w:r>
    </w:p>
    <w:p w14:paraId="4A477DC9" w14:textId="253FE02C" w:rsidR="00333FAC" w:rsidRDefault="00333FAC" w:rsidP="00B45664">
      <w:pPr>
        <w:pStyle w:val="ListParagraph"/>
        <w:numPr>
          <w:ilvl w:val="1"/>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A</w:t>
      </w:r>
      <w:r w:rsidR="00B45664">
        <w:rPr>
          <w:rFonts w:ascii="Calibri" w:eastAsia="Times New Roman" w:hAnsi="Calibri" w:cs="Arial"/>
          <w:color w:val="212529"/>
        </w:rPr>
        <w:t>cademic offerings</w:t>
      </w:r>
    </w:p>
    <w:p w14:paraId="07C668BE" w14:textId="51B59696" w:rsidR="00B45664" w:rsidRDefault="00333FAC" w:rsidP="00B45664">
      <w:pPr>
        <w:pStyle w:val="ListParagraph"/>
        <w:numPr>
          <w:ilvl w:val="1"/>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Campus resources such as </w:t>
      </w:r>
      <w:r w:rsidR="00B45664">
        <w:rPr>
          <w:rFonts w:ascii="Calibri" w:eastAsia="Times New Roman" w:hAnsi="Calibri" w:cs="Arial"/>
          <w:color w:val="212529"/>
        </w:rPr>
        <w:t xml:space="preserve">financial aid and scholarships, </w:t>
      </w:r>
      <w:r>
        <w:rPr>
          <w:rFonts w:ascii="Calibri" w:eastAsia="Times New Roman" w:hAnsi="Calibri" w:cs="Arial"/>
          <w:color w:val="212529"/>
        </w:rPr>
        <w:t>student life and housing</w:t>
      </w:r>
    </w:p>
    <w:p w14:paraId="5496BE4C" w14:textId="77777777" w:rsidR="00333FAC" w:rsidRDefault="00B45664" w:rsidP="00B45664">
      <w:pPr>
        <w:pStyle w:val="ListParagraph"/>
        <w:numPr>
          <w:ilvl w:val="1"/>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Admission application steps</w:t>
      </w:r>
      <w:r w:rsidR="00333FAC">
        <w:rPr>
          <w:rFonts w:ascii="Calibri" w:eastAsia="Times New Roman" w:hAnsi="Calibri" w:cs="Arial"/>
          <w:color w:val="212529"/>
        </w:rPr>
        <w:t xml:space="preserve">, </w:t>
      </w:r>
      <w:proofErr w:type="gramStart"/>
      <w:r>
        <w:rPr>
          <w:rFonts w:ascii="Calibri" w:eastAsia="Times New Roman" w:hAnsi="Calibri" w:cs="Arial"/>
          <w:color w:val="212529"/>
        </w:rPr>
        <w:t>requirements</w:t>
      </w:r>
      <w:proofErr w:type="gramEnd"/>
      <w:r w:rsidR="00333FAC">
        <w:rPr>
          <w:rFonts w:ascii="Calibri" w:eastAsia="Times New Roman" w:hAnsi="Calibri" w:cs="Arial"/>
          <w:color w:val="212529"/>
        </w:rPr>
        <w:t xml:space="preserve"> and deadlines</w:t>
      </w:r>
    </w:p>
    <w:p w14:paraId="732AC106" w14:textId="272033EE" w:rsidR="00B45664" w:rsidRDefault="00333FAC" w:rsidP="00B45664">
      <w:pPr>
        <w:pStyle w:val="ListParagraph"/>
        <w:numPr>
          <w:ilvl w:val="1"/>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Orientation and enrollment processes</w:t>
      </w:r>
      <w:r w:rsidR="00B45664">
        <w:rPr>
          <w:rFonts w:ascii="Calibri" w:eastAsia="Times New Roman" w:hAnsi="Calibri" w:cs="Arial"/>
          <w:color w:val="212529"/>
        </w:rPr>
        <w:t xml:space="preserve"> </w:t>
      </w:r>
    </w:p>
    <w:p w14:paraId="1B8F0F31" w14:textId="06D55906" w:rsidR="00333FAC" w:rsidRDefault="00333FAC" w:rsidP="00B45664">
      <w:pPr>
        <w:pStyle w:val="ListParagraph"/>
        <w:numPr>
          <w:ilvl w:val="0"/>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Outreach to parents/guardians about the above aspects.</w:t>
      </w:r>
    </w:p>
    <w:p w14:paraId="6D8D71AB" w14:textId="1CB26297" w:rsidR="00333FAC" w:rsidRDefault="00333FAC" w:rsidP="00B45664">
      <w:pPr>
        <w:pStyle w:val="ListParagraph"/>
        <w:numPr>
          <w:ilvl w:val="0"/>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Obtain macro-level data and analytics to measure the admission office and campus’s progress toward meeting its educational mission and goals of making UCCS accessible to students and families.</w:t>
      </w:r>
    </w:p>
    <w:p w14:paraId="16F461C7" w14:textId="3CC61B5E" w:rsidR="007D0637" w:rsidRDefault="00333FAC" w:rsidP="007D0637">
      <w:pPr>
        <w:pStyle w:val="ListParagraph"/>
        <w:numPr>
          <w:ilvl w:val="0"/>
          <w:numId w:val="4"/>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Meet reporting obligations within the CU-System, the Colorado Dept. of Higher Education and applicable </w:t>
      </w:r>
      <w:r w:rsidR="007D0637">
        <w:rPr>
          <w:rFonts w:ascii="Calibri" w:eastAsia="Times New Roman" w:hAnsi="Calibri" w:cs="Arial"/>
          <w:color w:val="212529"/>
        </w:rPr>
        <w:t>f</w:t>
      </w:r>
      <w:r>
        <w:rPr>
          <w:rFonts w:ascii="Calibri" w:eastAsia="Times New Roman" w:hAnsi="Calibri" w:cs="Arial"/>
          <w:color w:val="212529"/>
        </w:rPr>
        <w:t>ederal regulatory departments and agencies.</w:t>
      </w:r>
    </w:p>
    <w:p w14:paraId="6F944A44" w14:textId="3029CB7C" w:rsidR="00D70EBF" w:rsidRPr="007D0637" w:rsidRDefault="00D70EBF" w:rsidP="007D0637">
      <w:pPr>
        <w:pStyle w:val="ListParagraph"/>
        <w:numPr>
          <w:ilvl w:val="0"/>
          <w:numId w:val="4"/>
        </w:numPr>
        <w:shd w:val="clear" w:color="auto" w:fill="FFFFFF"/>
        <w:spacing w:line="240" w:lineRule="auto"/>
        <w:rPr>
          <w:rFonts w:ascii="Calibri" w:eastAsia="Times New Roman" w:hAnsi="Calibri" w:cs="Arial"/>
          <w:color w:val="212529"/>
        </w:rPr>
      </w:pPr>
      <w:r w:rsidRPr="007D0637">
        <w:rPr>
          <w:rFonts w:ascii="Calibri" w:eastAsia="Times New Roman" w:hAnsi="Calibri" w:cs="Arial"/>
          <w:color w:val="212529"/>
        </w:rPr>
        <w:t xml:space="preserve">Fulfill the University’s legal obligations </w:t>
      </w:r>
      <w:r w:rsidR="007D0637">
        <w:rPr>
          <w:rFonts w:ascii="Calibri" w:eastAsia="Times New Roman" w:hAnsi="Calibri" w:cs="Arial"/>
          <w:color w:val="212529"/>
        </w:rPr>
        <w:t xml:space="preserve">as required by state and federal law such as </w:t>
      </w:r>
      <w:r w:rsidRPr="007D0637">
        <w:rPr>
          <w:rFonts w:ascii="Calibri" w:eastAsia="Times New Roman" w:hAnsi="Calibri" w:cs="Arial"/>
          <w:color w:val="212529"/>
        </w:rPr>
        <w:t>responding to authorized legal requests and appropriate open records requests.</w:t>
      </w:r>
    </w:p>
    <w:p w14:paraId="2CC9C2B0"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If the University collects your information based on your consent, the University will conform to the processes outlined in the applicable consent form. If you provided information based on consent, you may generally withdraw your consent at any time. However, withdrawal will not affect the processing based on such consent prior to withdrawal.</w:t>
      </w:r>
    </w:p>
    <w:p w14:paraId="533EB234"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In general, information is used and stored within the United States. In some cases, third-party services may require the use and storage of information outside of the United States.</w:t>
      </w:r>
    </w:p>
    <w:p w14:paraId="27474DAF" w14:textId="2547698E"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 xml:space="preserve">How does the </w:t>
      </w:r>
      <w:r w:rsidR="00274D0B">
        <w:rPr>
          <w:rFonts w:ascii="Arial" w:eastAsia="Times New Roman" w:hAnsi="Arial" w:cs="Arial"/>
          <w:color w:val="212529"/>
          <w:sz w:val="36"/>
          <w:szCs w:val="36"/>
        </w:rPr>
        <w:t xml:space="preserve">Admissions Office </w:t>
      </w:r>
      <w:r w:rsidRPr="00D70EBF">
        <w:rPr>
          <w:rFonts w:ascii="Arial" w:eastAsia="Times New Roman" w:hAnsi="Arial" w:cs="Arial"/>
          <w:color w:val="212529"/>
          <w:sz w:val="36"/>
          <w:szCs w:val="36"/>
        </w:rPr>
        <w:t>share my information?</w:t>
      </w:r>
    </w:p>
    <w:p w14:paraId="757BEF6A" w14:textId="7CBB2380"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The </w:t>
      </w:r>
      <w:r w:rsidR="007D0637">
        <w:rPr>
          <w:rFonts w:ascii="Calibri" w:eastAsia="Times New Roman" w:hAnsi="Calibri" w:cs="Arial"/>
          <w:color w:val="212529"/>
        </w:rPr>
        <w:t>UCCS admissions office</w:t>
      </w:r>
      <w:r w:rsidRPr="00D70EBF">
        <w:rPr>
          <w:rFonts w:ascii="Calibri" w:eastAsia="Times New Roman" w:hAnsi="Calibri" w:cs="Arial"/>
          <w:color w:val="212529"/>
        </w:rPr>
        <w:t xml:space="preserve"> may share personal information within the University</w:t>
      </w:r>
      <w:r w:rsidR="007D0637">
        <w:rPr>
          <w:rFonts w:ascii="Calibri" w:eastAsia="Times New Roman" w:hAnsi="Calibri" w:cs="Arial"/>
          <w:color w:val="212529"/>
        </w:rPr>
        <w:t xml:space="preserve"> for legitimate enrollment-related support and educational </w:t>
      </w:r>
      <w:r w:rsidR="00DE48C6">
        <w:rPr>
          <w:rFonts w:ascii="Calibri" w:eastAsia="Times New Roman" w:hAnsi="Calibri" w:cs="Arial"/>
          <w:color w:val="212529"/>
        </w:rPr>
        <w:t>purposes</w:t>
      </w:r>
      <w:r w:rsidRPr="00D70EBF">
        <w:rPr>
          <w:rFonts w:ascii="Calibri" w:eastAsia="Times New Roman" w:hAnsi="Calibri" w:cs="Arial"/>
          <w:color w:val="212529"/>
        </w:rPr>
        <w:t xml:space="preserve">. </w:t>
      </w:r>
      <w:r w:rsidR="007D0637">
        <w:rPr>
          <w:rFonts w:ascii="Calibri" w:eastAsia="Times New Roman" w:hAnsi="Calibri" w:cs="Arial"/>
          <w:color w:val="212529"/>
        </w:rPr>
        <w:t>The admissions office</w:t>
      </w:r>
      <w:r w:rsidRPr="00D70EBF">
        <w:rPr>
          <w:rFonts w:ascii="Calibri" w:eastAsia="Times New Roman" w:hAnsi="Calibri" w:cs="Arial"/>
          <w:color w:val="212529"/>
        </w:rPr>
        <w:t xml:space="preserve"> restricts </w:t>
      </w:r>
      <w:r w:rsidR="007D0637">
        <w:rPr>
          <w:rFonts w:ascii="Calibri" w:eastAsia="Times New Roman" w:hAnsi="Calibri" w:cs="Arial"/>
          <w:color w:val="212529"/>
        </w:rPr>
        <w:t xml:space="preserve">such </w:t>
      </w:r>
      <w:r w:rsidRPr="00D70EBF">
        <w:rPr>
          <w:rFonts w:ascii="Calibri" w:eastAsia="Times New Roman" w:hAnsi="Calibri" w:cs="Arial"/>
          <w:color w:val="212529"/>
        </w:rPr>
        <w:t xml:space="preserve">access to </w:t>
      </w:r>
      <w:r w:rsidR="007D0637">
        <w:rPr>
          <w:rFonts w:ascii="Calibri" w:eastAsia="Times New Roman" w:hAnsi="Calibri" w:cs="Arial"/>
          <w:color w:val="212529"/>
        </w:rPr>
        <w:t>p</w:t>
      </w:r>
      <w:r w:rsidRPr="00D70EBF">
        <w:rPr>
          <w:rFonts w:ascii="Calibri" w:eastAsia="Times New Roman" w:hAnsi="Calibri" w:cs="Arial"/>
          <w:color w:val="212529"/>
        </w:rPr>
        <w:t xml:space="preserve">ersonal </w:t>
      </w:r>
      <w:r w:rsidR="007D0637">
        <w:rPr>
          <w:rFonts w:ascii="Calibri" w:eastAsia="Times New Roman" w:hAnsi="Calibri" w:cs="Arial"/>
          <w:color w:val="212529"/>
        </w:rPr>
        <w:t>i</w:t>
      </w:r>
      <w:r w:rsidRPr="00D70EBF">
        <w:rPr>
          <w:rFonts w:ascii="Calibri" w:eastAsia="Times New Roman" w:hAnsi="Calibri" w:cs="Arial"/>
          <w:color w:val="212529"/>
        </w:rPr>
        <w:t xml:space="preserve">nformation to individuals </w:t>
      </w:r>
      <w:r w:rsidR="007D0637">
        <w:rPr>
          <w:rFonts w:ascii="Calibri" w:eastAsia="Times New Roman" w:hAnsi="Calibri" w:cs="Arial"/>
          <w:color w:val="212529"/>
        </w:rPr>
        <w:t>and departments</w:t>
      </w:r>
      <w:r w:rsidRPr="00D70EBF">
        <w:rPr>
          <w:rFonts w:ascii="Calibri" w:eastAsia="Times New Roman" w:hAnsi="Calibri" w:cs="Arial"/>
          <w:color w:val="212529"/>
        </w:rPr>
        <w:t xml:space="preserve"> who have a legitimate need to access the data</w:t>
      </w:r>
      <w:r w:rsidR="007D0637">
        <w:rPr>
          <w:rFonts w:ascii="Calibri" w:eastAsia="Times New Roman" w:hAnsi="Calibri" w:cs="Arial"/>
          <w:color w:val="212529"/>
        </w:rPr>
        <w:t xml:space="preserve"> in support of a prospective student or applicant’s</w:t>
      </w:r>
      <w:r w:rsidR="00DE48C6">
        <w:rPr>
          <w:rFonts w:ascii="Calibri" w:eastAsia="Times New Roman" w:hAnsi="Calibri" w:cs="Arial"/>
          <w:color w:val="212529"/>
        </w:rPr>
        <w:t xml:space="preserve"> education about the university and its enrollment-related processes.</w:t>
      </w:r>
    </w:p>
    <w:p w14:paraId="2E9CA23B" w14:textId="6409578E"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The </w:t>
      </w:r>
      <w:r w:rsidR="00DE48C6">
        <w:rPr>
          <w:rFonts w:ascii="Calibri" w:eastAsia="Times New Roman" w:hAnsi="Calibri" w:cs="Arial"/>
          <w:color w:val="212529"/>
        </w:rPr>
        <w:t>admissions office</w:t>
      </w:r>
      <w:r w:rsidRPr="00D70EBF">
        <w:rPr>
          <w:rFonts w:ascii="Calibri" w:eastAsia="Times New Roman" w:hAnsi="Calibri" w:cs="Arial"/>
          <w:color w:val="212529"/>
        </w:rPr>
        <w:t xml:space="preserve"> will only share your personal information with third parties in the following situations:</w:t>
      </w:r>
    </w:p>
    <w:p w14:paraId="4A087A7D" w14:textId="77777777" w:rsidR="00D70EBF" w:rsidRPr="00D70EBF" w:rsidRDefault="00D70EBF" w:rsidP="00D70EBF">
      <w:pPr>
        <w:numPr>
          <w:ilvl w:val="0"/>
          <w:numId w:val="2"/>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When using the services from third party vendors, consultants and other service providers who do work for the University and need access to your information to do that work.</w:t>
      </w:r>
    </w:p>
    <w:p w14:paraId="424FEB12" w14:textId="77777777" w:rsidR="00D70EBF" w:rsidRPr="00D70EBF" w:rsidRDefault="00D70EBF" w:rsidP="00D70EBF">
      <w:pPr>
        <w:numPr>
          <w:ilvl w:val="0"/>
          <w:numId w:val="2"/>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To comply with applicable law and our legal obligations, such as to comply with a subpoena or similar legal process.</w:t>
      </w:r>
    </w:p>
    <w:p w14:paraId="0EF9ED54" w14:textId="77777777" w:rsidR="00D70EBF" w:rsidRPr="00D70EBF" w:rsidRDefault="00D70EBF" w:rsidP="00D70EBF">
      <w:pPr>
        <w:numPr>
          <w:ilvl w:val="0"/>
          <w:numId w:val="2"/>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To comply with an appropriate request under the Colorado Open Records Act.</w:t>
      </w:r>
    </w:p>
    <w:p w14:paraId="2512768D" w14:textId="48712E9A" w:rsidR="00D70EBF" w:rsidRPr="00D70EBF" w:rsidRDefault="00D70EBF" w:rsidP="00D70EBF">
      <w:pPr>
        <w:numPr>
          <w:ilvl w:val="0"/>
          <w:numId w:val="2"/>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 xml:space="preserve">When </w:t>
      </w:r>
      <w:r w:rsidR="00DE48C6">
        <w:rPr>
          <w:rFonts w:ascii="Calibri" w:eastAsia="Times New Roman" w:hAnsi="Calibri" w:cs="Arial"/>
          <w:color w:val="212529"/>
        </w:rPr>
        <w:t>the University</w:t>
      </w:r>
      <w:r w:rsidRPr="00D70EBF">
        <w:rPr>
          <w:rFonts w:ascii="Calibri" w:eastAsia="Times New Roman" w:hAnsi="Calibri" w:cs="Arial"/>
          <w:color w:val="212529"/>
        </w:rPr>
        <w:t xml:space="preserve"> believes in good faith that disclosure is necessary to protect its rights, your safety, or the safety of others.</w:t>
      </w:r>
    </w:p>
    <w:p w14:paraId="505ABA31" w14:textId="77777777" w:rsidR="00D70EBF" w:rsidRPr="00D70EBF" w:rsidRDefault="00D70EBF" w:rsidP="00D70EBF">
      <w:pPr>
        <w:numPr>
          <w:ilvl w:val="0"/>
          <w:numId w:val="2"/>
        </w:numPr>
        <w:shd w:val="clear" w:color="auto" w:fill="FFFFFF"/>
        <w:spacing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To investigate potential crimes, fraud or to respond to a government request.  </w:t>
      </w:r>
    </w:p>
    <w:p w14:paraId="43A5C1C4"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When sharing personal information with third parties, the University has processes to assess the security and privacy protections used by the third parties and includes appropriate security and privacy language in contracts with third parties. </w:t>
      </w:r>
    </w:p>
    <w:p w14:paraId="49075F7C"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University does not sell personal information to third parties.</w:t>
      </w:r>
    </w:p>
    <w:p w14:paraId="3AE6E560"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How does the University protect my information?</w:t>
      </w:r>
    </w:p>
    <w:p w14:paraId="4E860779" w14:textId="4497A809" w:rsidR="00D70EBF" w:rsidRDefault="00DE48C6" w:rsidP="00D70EBF">
      <w:pPr>
        <w:shd w:val="clear" w:color="auto" w:fill="FFFFFF"/>
        <w:spacing w:line="240" w:lineRule="auto"/>
        <w:rPr>
          <w:rFonts w:ascii="Calibri" w:eastAsia="Times New Roman" w:hAnsi="Calibri" w:cs="Arial"/>
          <w:color w:val="212529"/>
        </w:rPr>
      </w:pPr>
      <w:r>
        <w:rPr>
          <w:rFonts w:ascii="Calibri" w:eastAsia="Times New Roman" w:hAnsi="Calibri" w:cs="Arial"/>
          <w:color w:val="212529"/>
        </w:rPr>
        <w:t>In its engagement with third party enrollment partners, UCCS ensures proper privacy and usage protocol exists at such partners:</w:t>
      </w:r>
    </w:p>
    <w:p w14:paraId="0916454D" w14:textId="4FB0C2C9" w:rsidR="00DE48C6" w:rsidRDefault="00DE48C6" w:rsidP="00DE48C6">
      <w:pPr>
        <w:pStyle w:val="ListParagraph"/>
        <w:numPr>
          <w:ilvl w:val="0"/>
          <w:numId w:val="5"/>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Educational Advisory Board (EAB) - </w:t>
      </w:r>
      <w:hyperlink r:id="rId7" w:history="1">
        <w:r w:rsidRPr="00D22AE1">
          <w:rPr>
            <w:rStyle w:val="Hyperlink"/>
            <w:rFonts w:ascii="Calibri" w:eastAsia="Times New Roman" w:hAnsi="Calibri" w:cs="Arial"/>
          </w:rPr>
          <w:t>https://eab.com/privacy-policy-2/</w:t>
        </w:r>
      </w:hyperlink>
    </w:p>
    <w:p w14:paraId="3A0DF863" w14:textId="4B2D751B" w:rsidR="00DE48C6" w:rsidRDefault="00DE48C6" w:rsidP="00DE48C6">
      <w:pPr>
        <w:pStyle w:val="ListParagraph"/>
        <w:numPr>
          <w:ilvl w:val="0"/>
          <w:numId w:val="5"/>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The Common Application - </w:t>
      </w:r>
      <w:hyperlink r:id="rId8" w:history="1">
        <w:r w:rsidRPr="00D22AE1">
          <w:rPr>
            <w:rStyle w:val="Hyperlink"/>
            <w:rFonts w:ascii="Calibri" w:eastAsia="Times New Roman" w:hAnsi="Calibri" w:cs="Arial"/>
          </w:rPr>
          <w:t>https://www.commonapp.org/privacy-policy</w:t>
        </w:r>
      </w:hyperlink>
    </w:p>
    <w:p w14:paraId="728909BB" w14:textId="302543F4" w:rsidR="00DE48C6" w:rsidRPr="00DE48C6" w:rsidRDefault="00DE48C6" w:rsidP="00DE48C6">
      <w:pPr>
        <w:pStyle w:val="ListParagraph"/>
        <w:numPr>
          <w:ilvl w:val="0"/>
          <w:numId w:val="5"/>
        </w:numPr>
        <w:shd w:val="clear" w:color="auto" w:fill="FFFFFF"/>
        <w:spacing w:line="240" w:lineRule="auto"/>
        <w:rPr>
          <w:rFonts w:ascii="Calibri" w:eastAsia="Times New Roman" w:hAnsi="Calibri" w:cs="Arial"/>
          <w:color w:val="212529"/>
        </w:rPr>
      </w:pPr>
      <w:r>
        <w:rPr>
          <w:rFonts w:ascii="Calibri" w:eastAsia="Times New Roman" w:hAnsi="Calibri" w:cs="Arial"/>
          <w:color w:val="212529"/>
        </w:rPr>
        <w:t xml:space="preserve">Salesforce.com - </w:t>
      </w:r>
      <w:hyperlink r:id="rId9" w:history="1">
        <w:r w:rsidRPr="000D674F">
          <w:rPr>
            <w:rStyle w:val="Hyperlink"/>
            <w:rFonts w:ascii="Calibri" w:eastAsia="Times New Roman" w:hAnsi="Calibri" w:cs="Arial"/>
          </w:rPr>
          <w:t>https://www.salesforce.com/company/privacy/</w:t>
        </w:r>
      </w:hyperlink>
    </w:p>
    <w:p w14:paraId="46FA58BC" w14:textId="2C0B74A1"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University has security policies and standards regarding the protection of personal information. These standards include both administrative and technical requirements to ensure information receives appropriate protection. Each campus has an information security officer and team who assist departments in providing appropriate protection for personal information. This includes active monitoring and assessments to detect potential security issues. Additionally, the University has an internal audit team that periodically performs security related audits.</w:t>
      </w:r>
    </w:p>
    <w:p w14:paraId="0D2AFB5E"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When information is handled by third parties, the University relies on a combination of contractual requirements, security reviews/assessments and third-party audits to ensure information is appropriately protected.  Some third-party websites use UCCS branding but are governed by separate privacy policies.  Users are encouraged to review all third-party privacy practices, including those linked on UCCS or UCCS-related websites.</w:t>
      </w:r>
    </w:p>
    <w:p w14:paraId="44F9FB2C"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For more information on the policies and standards used by the university in protecting data, you can visit this site: </w:t>
      </w:r>
      <w:hyperlink r:id="rId10" w:history="1">
        <w:r w:rsidRPr="00D70EBF">
          <w:rPr>
            <w:rFonts w:ascii="Calibri" w:eastAsia="Times New Roman" w:hAnsi="Calibri" w:cs="Arial"/>
            <w:color w:val="0563C1"/>
            <w:u w:val="single"/>
          </w:rPr>
          <w:t>https://www.cu.edu/ois/policies-and-resources</w:t>
        </w:r>
      </w:hyperlink>
    </w:p>
    <w:p w14:paraId="45259F66"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How is my information retained and / or destroyed?</w:t>
      </w:r>
    </w:p>
    <w:p w14:paraId="4F60F2C8" w14:textId="5B05B318"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University has a data retention policy and schedule that instructs departments on their obligations to keep different types of information for different periods of time. You can review this policy and the retention schedules here: </w:t>
      </w:r>
      <w:hyperlink r:id="rId11" w:history="1">
        <w:r w:rsidRPr="00D70EBF">
          <w:rPr>
            <w:rFonts w:ascii="Calibri" w:eastAsia="Times New Roman" w:hAnsi="Calibri" w:cs="Arial"/>
            <w:color w:val="0563C1"/>
            <w:u w:val="single"/>
          </w:rPr>
          <w:t>https://www.cu.edu/ope/aps/2006</w:t>
        </w:r>
      </w:hyperlink>
      <w:r w:rsidRPr="00D70EBF">
        <w:rPr>
          <w:rFonts w:ascii="Calibri" w:eastAsia="Times New Roman" w:hAnsi="Calibri" w:cs="Arial"/>
          <w:color w:val="0563C1"/>
          <w:u w:val="single"/>
        </w:rPr>
        <w:t>.</w:t>
      </w:r>
    </w:p>
    <w:p w14:paraId="554EBD9E"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 xml:space="preserve">What rights do I have </w:t>
      </w:r>
      <w:proofErr w:type="gramStart"/>
      <w:r w:rsidRPr="00D70EBF">
        <w:rPr>
          <w:rFonts w:ascii="Arial" w:eastAsia="Times New Roman" w:hAnsi="Arial" w:cs="Arial"/>
          <w:color w:val="212529"/>
          <w:sz w:val="36"/>
          <w:szCs w:val="36"/>
        </w:rPr>
        <w:t>in regard to</w:t>
      </w:r>
      <w:proofErr w:type="gramEnd"/>
      <w:r w:rsidRPr="00D70EBF">
        <w:rPr>
          <w:rFonts w:ascii="Arial" w:eastAsia="Times New Roman" w:hAnsi="Arial" w:cs="Arial"/>
          <w:color w:val="212529"/>
          <w:sz w:val="36"/>
          <w:szCs w:val="36"/>
        </w:rPr>
        <w:t xml:space="preserve"> my information and privacy?</w:t>
      </w:r>
    </w:p>
    <w:p w14:paraId="48CD43DE" w14:textId="7D6169F3"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The specifics of information and privacy rights depend on the nature of your relationship to the University.  </w:t>
      </w:r>
      <w:r w:rsidR="00DE48C6">
        <w:rPr>
          <w:rFonts w:ascii="Calibri" w:eastAsia="Times New Roman" w:hAnsi="Calibri" w:cs="Arial"/>
          <w:color w:val="212529"/>
        </w:rPr>
        <w:t xml:space="preserve">With respect to the UCCS admissions office, individuals can request that the University discontinue communication with them and/or withdraw their application at any time. </w:t>
      </w:r>
      <w:r w:rsidRPr="00D70EBF">
        <w:rPr>
          <w:rFonts w:ascii="Calibri" w:eastAsia="Times New Roman" w:hAnsi="Calibri" w:cs="Arial"/>
          <w:color w:val="212529"/>
        </w:rPr>
        <w:t>Please be aware that personal data rights under International, United States, and Colorado information and privacy laws may differ. However, in general, you may request:</w:t>
      </w:r>
    </w:p>
    <w:p w14:paraId="05B183F4" w14:textId="77777777" w:rsidR="00D70EBF" w:rsidRPr="00D70EBF" w:rsidRDefault="00D70EBF" w:rsidP="00D70EBF">
      <w:pPr>
        <w:numPr>
          <w:ilvl w:val="0"/>
          <w:numId w:val="3"/>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That the University correct inaccurate information about you (For example, updates to your name and contact information etc.)</w:t>
      </w:r>
    </w:p>
    <w:p w14:paraId="061FD520" w14:textId="77777777" w:rsidR="00D70EBF" w:rsidRPr="00D70EBF" w:rsidRDefault="00D70EBF" w:rsidP="00D70EBF">
      <w:pPr>
        <w:numPr>
          <w:ilvl w:val="0"/>
          <w:numId w:val="3"/>
        </w:numPr>
        <w:shd w:val="clear" w:color="auto" w:fill="FFFFFF"/>
        <w:spacing w:after="0"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That the University delete information about you (Depending on your role at CU and the information the University stores, the University may be required to keep copies of your information.)</w:t>
      </w:r>
    </w:p>
    <w:p w14:paraId="0E3FE9EB" w14:textId="77777777" w:rsidR="00D70EBF" w:rsidRPr="00D70EBF" w:rsidRDefault="00D70EBF" w:rsidP="00D70EBF">
      <w:pPr>
        <w:numPr>
          <w:ilvl w:val="0"/>
          <w:numId w:val="3"/>
        </w:numPr>
        <w:shd w:val="clear" w:color="auto" w:fill="FFFFFF"/>
        <w:spacing w:line="240" w:lineRule="auto"/>
        <w:ind w:left="1440"/>
        <w:rPr>
          <w:rFonts w:ascii="Arial" w:eastAsia="Times New Roman" w:hAnsi="Arial" w:cs="Arial"/>
          <w:color w:val="212529"/>
          <w:sz w:val="24"/>
          <w:szCs w:val="24"/>
        </w:rPr>
      </w:pPr>
      <w:r w:rsidRPr="00D70EBF">
        <w:rPr>
          <w:rFonts w:ascii="Calibri" w:eastAsia="Times New Roman" w:hAnsi="Calibri" w:cs="Arial"/>
          <w:color w:val="212529"/>
        </w:rPr>
        <w:t>To have the University limit or stop processing your information (limiting the processing of information may also limit what services are available to you.)</w:t>
      </w:r>
    </w:p>
    <w:p w14:paraId="44FDA62D"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You should direct all requests to exercise these rights to the contact information provided in the Comments and Feedback section. </w:t>
      </w:r>
    </w:p>
    <w:p w14:paraId="51DCE2F7"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b/>
          <w:bCs/>
          <w:color w:val="212529"/>
        </w:rPr>
        <w:t>Children’s Privacy Rights</w:t>
      </w:r>
    </w:p>
    <w:p w14:paraId="21FBF6AC"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The University of Colorado websites are intended for adults and young adults </w:t>
      </w:r>
      <w:proofErr w:type="gramStart"/>
      <w:r w:rsidRPr="00D70EBF">
        <w:rPr>
          <w:rFonts w:ascii="Calibri" w:eastAsia="Times New Roman" w:hAnsi="Calibri" w:cs="Arial"/>
          <w:color w:val="212529"/>
        </w:rPr>
        <w:t>age</w:t>
      </w:r>
      <w:proofErr w:type="gramEnd"/>
      <w:r w:rsidRPr="00D70EBF">
        <w:rPr>
          <w:rFonts w:ascii="Calibri" w:eastAsia="Times New Roman" w:hAnsi="Calibri" w:cs="Arial"/>
          <w:color w:val="212529"/>
        </w:rPr>
        <w:t xml:space="preserve"> 13 and over. If you are under the age of 13, you should not register to use any portion of the University of Colorado </w:t>
      </w:r>
      <w:proofErr w:type="gramStart"/>
      <w:r w:rsidRPr="00D70EBF">
        <w:rPr>
          <w:rFonts w:ascii="Calibri" w:eastAsia="Times New Roman" w:hAnsi="Calibri" w:cs="Arial"/>
          <w:color w:val="212529"/>
        </w:rPr>
        <w:t>website, or</w:t>
      </w:r>
      <w:proofErr w:type="gramEnd"/>
      <w:r w:rsidRPr="00D70EBF">
        <w:rPr>
          <w:rFonts w:ascii="Calibri" w:eastAsia="Times New Roman" w:hAnsi="Calibri" w:cs="Arial"/>
          <w:color w:val="212529"/>
        </w:rPr>
        <w:t xml:space="preserve"> provide any personal information through the website. It is not the University of Colorado intent to collect and store any personal information from any person under the age of 13. If the University of Colorado is made aware that it is collecting information of a child under the age of 13, it will delete this information.</w:t>
      </w:r>
    </w:p>
    <w:p w14:paraId="5A32EF43"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b/>
          <w:bCs/>
          <w:color w:val="212529"/>
        </w:rPr>
        <w:t>Student Privacy Rights</w:t>
      </w:r>
    </w:p>
    <w:p w14:paraId="6F11C1D1"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In general, the Family Education Rights and Privacy Act (“FERPA”) prohibits the release of students’ educational records.  For more information about FERPA contact the UCCS registrar’s office at 719.255.3361 or email </w:t>
      </w:r>
      <w:hyperlink r:id="rId12" w:history="1">
        <w:r w:rsidRPr="00D70EBF">
          <w:rPr>
            <w:rFonts w:ascii="Calibri" w:eastAsia="Times New Roman" w:hAnsi="Calibri" w:cs="Arial"/>
            <w:color w:val="0563C1"/>
            <w:u w:val="single"/>
          </w:rPr>
          <w:t>registrar@uccs.edu</w:t>
        </w:r>
      </w:hyperlink>
      <w:r w:rsidRPr="00D70EBF">
        <w:rPr>
          <w:rFonts w:ascii="Calibri" w:eastAsia="Times New Roman" w:hAnsi="Calibri" w:cs="Arial"/>
          <w:color w:val="212529"/>
        </w:rPr>
        <w:t> .</w:t>
      </w:r>
    </w:p>
    <w:p w14:paraId="17455F05"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b/>
          <w:bCs/>
          <w:color w:val="212529"/>
        </w:rPr>
        <w:t>Patient Rights</w:t>
      </w:r>
    </w:p>
    <w:p w14:paraId="5B5B1277"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In general, the Health Insurance Portability and Accountability Act (“HIPAA”) prohibits the release of personal health information.  For more information about HIPAA, contact the HIPAA Privacy Officer at 719.255.3837 or email at </w:t>
      </w:r>
      <w:hyperlink r:id="rId13" w:history="1">
        <w:r w:rsidRPr="00D70EBF">
          <w:rPr>
            <w:rFonts w:ascii="Calibri" w:eastAsia="Times New Roman" w:hAnsi="Calibri" w:cs="Arial"/>
            <w:color w:val="0563C1"/>
            <w:u w:val="single"/>
          </w:rPr>
          <w:t>comply@uccs.edu</w:t>
        </w:r>
      </w:hyperlink>
      <w:r w:rsidRPr="00D70EBF">
        <w:rPr>
          <w:rFonts w:ascii="Calibri" w:eastAsia="Times New Roman" w:hAnsi="Calibri" w:cs="Arial"/>
          <w:color w:val="212529"/>
        </w:rPr>
        <w:t> .</w:t>
      </w:r>
    </w:p>
    <w:p w14:paraId="0B456F4F"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Privacy Policy Changes</w:t>
      </w:r>
    </w:p>
    <w:p w14:paraId="01CBE1AD"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University of Colorado reserves the right to modify this Privacy Policy at any time. To stay informed on changes to the privacy policy, revisit this page periodically.</w:t>
      </w:r>
    </w:p>
    <w:p w14:paraId="059D5144"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Comments and Feedback</w:t>
      </w:r>
    </w:p>
    <w:p w14:paraId="7F433FA5" w14:textId="15EA0ACF"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 xml:space="preserve">Please send comments, questions, </w:t>
      </w:r>
      <w:proofErr w:type="gramStart"/>
      <w:r w:rsidRPr="00D70EBF">
        <w:rPr>
          <w:rFonts w:ascii="Calibri" w:eastAsia="Times New Roman" w:hAnsi="Calibri" w:cs="Arial"/>
          <w:color w:val="212529"/>
        </w:rPr>
        <w:t>concerns</w:t>
      </w:r>
      <w:proofErr w:type="gramEnd"/>
      <w:r w:rsidRPr="00D70EBF">
        <w:rPr>
          <w:rFonts w:ascii="Calibri" w:eastAsia="Times New Roman" w:hAnsi="Calibri" w:cs="Arial"/>
          <w:color w:val="212529"/>
        </w:rPr>
        <w:t xml:space="preserve"> or inquiries about our use of your personal data and its privacy to the Compliance Office / Privacy at </w:t>
      </w:r>
      <w:hyperlink r:id="rId14" w:history="1">
        <w:r w:rsidRPr="00D70EBF">
          <w:rPr>
            <w:rFonts w:ascii="Calibri" w:eastAsia="Times New Roman" w:hAnsi="Calibri" w:cs="Arial"/>
            <w:color w:val="0563C1"/>
            <w:u w:val="single"/>
          </w:rPr>
          <w:t>https://www.uccs.edu/contact</w:t>
        </w:r>
      </w:hyperlink>
      <w:r w:rsidRPr="00D70EBF">
        <w:rPr>
          <w:rFonts w:ascii="Calibri" w:eastAsia="Times New Roman" w:hAnsi="Calibri" w:cs="Arial"/>
          <w:color w:val="0563C1"/>
          <w:u w:val="single"/>
        </w:rPr>
        <w:t> </w:t>
      </w:r>
      <w:r w:rsidRPr="00D70EBF">
        <w:rPr>
          <w:rFonts w:ascii="Calibri" w:eastAsia="Times New Roman" w:hAnsi="Calibri" w:cs="Arial"/>
          <w:color w:val="212529"/>
        </w:rPr>
        <w:t>.  Please do not send attachments with the message.</w:t>
      </w:r>
    </w:p>
    <w:p w14:paraId="51ED98A3" w14:textId="77777777" w:rsidR="00D70EBF" w:rsidRPr="00D70EBF" w:rsidRDefault="00D70EBF" w:rsidP="00D70EBF">
      <w:pPr>
        <w:shd w:val="clear" w:color="auto" w:fill="FFFFFF"/>
        <w:spacing w:after="100" w:afterAutospacing="1" w:line="240" w:lineRule="auto"/>
        <w:outlineLvl w:val="1"/>
        <w:rPr>
          <w:rFonts w:ascii="Arial" w:eastAsia="Times New Roman" w:hAnsi="Arial" w:cs="Arial"/>
          <w:color w:val="212529"/>
          <w:sz w:val="36"/>
          <w:szCs w:val="36"/>
        </w:rPr>
      </w:pPr>
      <w:r w:rsidRPr="00D70EBF">
        <w:rPr>
          <w:rFonts w:ascii="Arial" w:eastAsia="Times New Roman" w:hAnsi="Arial" w:cs="Arial"/>
          <w:color w:val="212529"/>
          <w:sz w:val="36"/>
          <w:szCs w:val="36"/>
        </w:rPr>
        <w:t>Disclaimer</w:t>
      </w:r>
    </w:p>
    <w:p w14:paraId="230591F0" w14:textId="77777777" w:rsidR="00D70EBF" w:rsidRPr="00D70EBF" w:rsidRDefault="00D70EBF" w:rsidP="00D70EBF">
      <w:pPr>
        <w:shd w:val="clear" w:color="auto" w:fill="FFFFFF"/>
        <w:spacing w:line="240" w:lineRule="auto"/>
        <w:rPr>
          <w:rFonts w:ascii="Arial" w:eastAsia="Times New Roman" w:hAnsi="Arial" w:cs="Arial"/>
          <w:color w:val="212529"/>
          <w:sz w:val="24"/>
          <w:szCs w:val="24"/>
        </w:rPr>
      </w:pPr>
      <w:r w:rsidRPr="00D70EBF">
        <w:rPr>
          <w:rFonts w:ascii="Calibri" w:eastAsia="Times New Roman" w:hAnsi="Calibri" w:cs="Arial"/>
          <w:color w:val="212529"/>
        </w:rPr>
        <w:t>The information provided in this privacy statement should not be construed as business, legal or other advice, or as guaranteeing the security of information provided through the University’s websites.</w:t>
      </w:r>
    </w:p>
    <w:p w14:paraId="6E2C3A96" w14:textId="77777777" w:rsidR="00D70EBF" w:rsidRDefault="00D70EBF"/>
    <w:sectPr w:rsidR="00D70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CDF"/>
    <w:multiLevelType w:val="multilevel"/>
    <w:tmpl w:val="02C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C1D38"/>
    <w:multiLevelType w:val="hybridMultilevel"/>
    <w:tmpl w:val="54D0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20AC6"/>
    <w:multiLevelType w:val="multilevel"/>
    <w:tmpl w:val="F91E9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62B9A"/>
    <w:multiLevelType w:val="hybridMultilevel"/>
    <w:tmpl w:val="DD1C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93D6C"/>
    <w:multiLevelType w:val="multilevel"/>
    <w:tmpl w:val="432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3F"/>
    <w:rsid w:val="00014ED7"/>
    <w:rsid w:val="00154D88"/>
    <w:rsid w:val="00274D0B"/>
    <w:rsid w:val="00333FAC"/>
    <w:rsid w:val="004116DF"/>
    <w:rsid w:val="005A1619"/>
    <w:rsid w:val="00690D3F"/>
    <w:rsid w:val="007D0637"/>
    <w:rsid w:val="00B45664"/>
    <w:rsid w:val="00C263EC"/>
    <w:rsid w:val="00C91EC9"/>
    <w:rsid w:val="00D35BD2"/>
    <w:rsid w:val="00D70EBF"/>
    <w:rsid w:val="00DE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A48"/>
  <w15:chartTrackingRefBased/>
  <w15:docId w15:val="{D99109A7-0A82-4A3C-8306-4F998B3D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EBF"/>
    <w:rPr>
      <w:color w:val="0563C1" w:themeColor="hyperlink"/>
      <w:u w:val="single"/>
    </w:rPr>
  </w:style>
  <w:style w:type="character" w:styleId="UnresolvedMention">
    <w:name w:val="Unresolved Mention"/>
    <w:basedOn w:val="DefaultParagraphFont"/>
    <w:uiPriority w:val="99"/>
    <w:semiHidden/>
    <w:unhideWhenUsed/>
    <w:rsid w:val="00D70EBF"/>
    <w:rPr>
      <w:color w:val="605E5C"/>
      <w:shd w:val="clear" w:color="auto" w:fill="E1DFDD"/>
    </w:rPr>
  </w:style>
  <w:style w:type="character" w:styleId="CommentReference">
    <w:name w:val="annotation reference"/>
    <w:basedOn w:val="DefaultParagraphFont"/>
    <w:uiPriority w:val="99"/>
    <w:semiHidden/>
    <w:unhideWhenUsed/>
    <w:rsid w:val="00C263EC"/>
    <w:rPr>
      <w:sz w:val="16"/>
      <w:szCs w:val="16"/>
    </w:rPr>
  </w:style>
  <w:style w:type="paragraph" w:styleId="CommentText">
    <w:name w:val="annotation text"/>
    <w:basedOn w:val="Normal"/>
    <w:link w:val="CommentTextChar"/>
    <w:uiPriority w:val="99"/>
    <w:semiHidden/>
    <w:unhideWhenUsed/>
    <w:rsid w:val="00C263EC"/>
    <w:pPr>
      <w:spacing w:line="240" w:lineRule="auto"/>
    </w:pPr>
    <w:rPr>
      <w:sz w:val="20"/>
      <w:szCs w:val="20"/>
    </w:rPr>
  </w:style>
  <w:style w:type="character" w:customStyle="1" w:styleId="CommentTextChar">
    <w:name w:val="Comment Text Char"/>
    <w:basedOn w:val="DefaultParagraphFont"/>
    <w:link w:val="CommentText"/>
    <w:uiPriority w:val="99"/>
    <w:semiHidden/>
    <w:rsid w:val="00C263EC"/>
    <w:rPr>
      <w:sz w:val="20"/>
      <w:szCs w:val="20"/>
    </w:rPr>
  </w:style>
  <w:style w:type="paragraph" w:styleId="CommentSubject">
    <w:name w:val="annotation subject"/>
    <w:basedOn w:val="CommentText"/>
    <w:next w:val="CommentText"/>
    <w:link w:val="CommentSubjectChar"/>
    <w:uiPriority w:val="99"/>
    <w:semiHidden/>
    <w:unhideWhenUsed/>
    <w:rsid w:val="00C263EC"/>
    <w:rPr>
      <w:b/>
      <w:bCs/>
    </w:rPr>
  </w:style>
  <w:style w:type="character" w:customStyle="1" w:styleId="CommentSubjectChar">
    <w:name w:val="Comment Subject Char"/>
    <w:basedOn w:val="CommentTextChar"/>
    <w:link w:val="CommentSubject"/>
    <w:uiPriority w:val="99"/>
    <w:semiHidden/>
    <w:rsid w:val="00C263EC"/>
    <w:rPr>
      <w:b/>
      <w:bCs/>
      <w:sz w:val="20"/>
      <w:szCs w:val="20"/>
    </w:rPr>
  </w:style>
  <w:style w:type="paragraph" w:styleId="ListParagraph">
    <w:name w:val="List Paragraph"/>
    <w:basedOn w:val="Normal"/>
    <w:uiPriority w:val="34"/>
    <w:qFormat/>
    <w:rsid w:val="00B45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7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app.org/privacy-policy" TargetMode="External"/><Relationship Id="rId13" Type="http://schemas.openxmlformats.org/officeDocument/2006/relationships/hyperlink" Target="mailto:comply@uccs.edu" TargetMode="External"/><Relationship Id="rId3" Type="http://schemas.openxmlformats.org/officeDocument/2006/relationships/settings" Target="settings.xml"/><Relationship Id="rId7" Type="http://schemas.openxmlformats.org/officeDocument/2006/relationships/hyperlink" Target="https://eab.com/privacy-policy-2/" TargetMode="External"/><Relationship Id="rId12" Type="http://schemas.openxmlformats.org/officeDocument/2006/relationships/hyperlink" Target="mailto:registrar@ucc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mmonapp.org/privacy-policy" TargetMode="External"/><Relationship Id="rId11" Type="http://schemas.openxmlformats.org/officeDocument/2006/relationships/hyperlink" Target="https://www.cu.edu/ope/aps/2006" TargetMode="External"/><Relationship Id="rId5" Type="http://schemas.openxmlformats.org/officeDocument/2006/relationships/hyperlink" Target="https://www.salesforce.com/company/privacy/" TargetMode="External"/><Relationship Id="rId15" Type="http://schemas.openxmlformats.org/officeDocument/2006/relationships/fontTable" Target="fontTable.xml"/><Relationship Id="rId10" Type="http://schemas.openxmlformats.org/officeDocument/2006/relationships/hyperlink" Target="https://www.cu.edu/ois/policies-and-resources" TargetMode="External"/><Relationship Id="rId4" Type="http://schemas.openxmlformats.org/officeDocument/2006/relationships/webSettings" Target="webSettings.xml"/><Relationship Id="rId9" Type="http://schemas.openxmlformats.org/officeDocument/2006/relationships/hyperlink" Target="https://www.salesforce.com/company/privacy/" TargetMode="External"/><Relationship Id="rId14" Type="http://schemas.openxmlformats.org/officeDocument/2006/relationships/hyperlink" Target="https://www.uccs.ed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Cox</dc:creator>
  <cp:keywords/>
  <dc:description/>
  <cp:lastModifiedBy>Mathew Cox</cp:lastModifiedBy>
  <cp:revision>2</cp:revision>
  <dcterms:created xsi:type="dcterms:W3CDTF">2021-09-16T15:02:00Z</dcterms:created>
  <dcterms:modified xsi:type="dcterms:W3CDTF">2021-09-16T15:02:00Z</dcterms:modified>
</cp:coreProperties>
</file>